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732764">
        <w:rPr>
          <w:rFonts w:ascii="Calibri" w:hAnsi="Calibri"/>
          <w:b/>
          <w:sz w:val="28"/>
          <w:szCs w:val="28"/>
        </w:rPr>
        <w:t>Junior QA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732764" w:rsidP="00732764">
            <w:pPr>
              <w:pStyle w:val="NoSpacing"/>
              <w:rPr>
                <w:rFonts w:ascii="Arial" w:hAnsi="Arial" w:cs="Arial"/>
                <w:sz w:val="20"/>
                <w:szCs w:val="20"/>
              </w:rPr>
            </w:pPr>
            <w:r>
              <w:rPr>
                <w:rFonts w:ascii="Arial" w:hAnsi="Arial" w:cs="Arial"/>
                <w:sz w:val="20"/>
                <w:szCs w:val="20"/>
              </w:rPr>
              <w:t>Basic</w:t>
            </w:r>
            <w:r w:rsidRPr="00732764">
              <w:rPr>
                <w:rFonts w:ascii="Arial" w:hAnsi="Arial" w:cs="Arial"/>
                <w:sz w:val="20"/>
                <w:szCs w:val="20"/>
              </w:rPr>
              <w:t xml:space="preserve">: </w:t>
            </w:r>
            <w:r w:rsidR="00D35B15" w:rsidRPr="00D35B15">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D678B" w:rsidP="000D678B">
            <w:pPr>
              <w:pStyle w:val="NoSpacing"/>
              <w:rPr>
                <w:rFonts w:ascii="Arial" w:hAnsi="Arial" w:cs="Arial"/>
                <w:sz w:val="20"/>
                <w:szCs w:val="20"/>
              </w:rPr>
            </w:pPr>
            <w:r>
              <w:rPr>
                <w:rFonts w:ascii="Arial" w:hAnsi="Arial" w:cs="Arial"/>
                <w:sz w:val="20"/>
                <w:szCs w:val="20"/>
              </w:rPr>
              <w:t>Basic</w:t>
            </w:r>
            <w:r w:rsidRPr="000D678B">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A87165" w:rsidP="00656BB6">
            <w:pPr>
              <w:pStyle w:val="NoSpacing"/>
              <w:rPr>
                <w:rFonts w:ascii="Arial" w:hAnsi="Arial" w:cs="Arial"/>
                <w:sz w:val="20"/>
                <w:szCs w:val="20"/>
              </w:rPr>
            </w:pPr>
            <w:r>
              <w:rPr>
                <w:rFonts w:ascii="Arial" w:hAnsi="Arial" w:cs="Arial"/>
                <w:sz w:val="20"/>
                <w:szCs w:val="20"/>
              </w:rPr>
              <w:t>Basic</w:t>
            </w:r>
            <w:r w:rsidRPr="00A87165">
              <w:rPr>
                <w:rFonts w:ascii="Arial" w:hAnsi="Arial" w:cs="Arial"/>
                <w:sz w:val="20"/>
                <w:szCs w:val="20"/>
              </w:rPr>
              <w:t>: Checks assumptions about mutual expectations and clarifies standards of overall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sidR="00763DE5">
              <w:rPr>
                <w:rFonts w:ascii="Arial" w:hAnsi="Arial" w:cs="Arial"/>
                <w:sz w:val="20"/>
                <w:szCs w:val="20"/>
              </w:rPr>
              <w:t>to the decision-making process.</w:t>
            </w:r>
          </w:p>
        </w:tc>
        <w:tc>
          <w:tcPr>
            <w:tcW w:w="3402" w:type="dxa"/>
          </w:tcPr>
          <w:p w:rsidR="0067717D" w:rsidRPr="00A56B0A" w:rsidRDefault="000533B3" w:rsidP="00D11030">
            <w:pPr>
              <w:pStyle w:val="NoSpacing"/>
              <w:rPr>
                <w:rFonts w:ascii="Arial" w:hAnsi="Arial" w:cs="Arial"/>
                <w:sz w:val="20"/>
                <w:szCs w:val="20"/>
              </w:rPr>
            </w:pPr>
            <w:r>
              <w:rPr>
                <w:rFonts w:ascii="Arial" w:hAnsi="Arial" w:cs="Arial"/>
                <w:sz w:val="20"/>
                <w:szCs w:val="20"/>
              </w:rPr>
              <w:t>Basic</w:t>
            </w:r>
            <w:r w:rsidRPr="000533B3">
              <w:rPr>
                <w:rFonts w:ascii="Arial" w:hAnsi="Arial" w:cs="Arial"/>
                <w:sz w:val="20"/>
                <w:szCs w:val="20"/>
              </w:rPr>
              <w:t>: Collates and reports information. Identifies trends and exceptions. Investigates to define problems more accurately. Sorts information in order of importance. Identifies relationships and linkages between components. Identifies variable potential causes and effects. Solicits guidance to define criteria and assign values of importance and urgency. Escalates issues of an exceptional nature.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732764" w:rsidP="001C453A">
            <w:pPr>
              <w:pStyle w:val="NoSpacing"/>
              <w:rPr>
                <w:rFonts w:ascii="Arial" w:hAnsi="Arial" w:cs="Arial"/>
                <w:sz w:val="20"/>
                <w:szCs w:val="20"/>
              </w:rPr>
            </w:pPr>
            <w:r w:rsidRPr="00732764">
              <w:rPr>
                <w:rFonts w:ascii="Arial" w:hAnsi="Arial" w:cs="Arial"/>
                <w:sz w:val="20"/>
                <w:szCs w:val="20"/>
              </w:rPr>
              <w:t>Thoroughness</w:t>
            </w:r>
          </w:p>
        </w:tc>
        <w:tc>
          <w:tcPr>
            <w:tcW w:w="3685" w:type="dxa"/>
          </w:tcPr>
          <w:p w:rsidR="000D678B" w:rsidRPr="00A56B0A" w:rsidRDefault="00732764" w:rsidP="00732764">
            <w:pPr>
              <w:pStyle w:val="NoSpacing"/>
              <w:rPr>
                <w:rFonts w:ascii="Arial" w:hAnsi="Arial" w:cs="Arial"/>
                <w:sz w:val="20"/>
                <w:szCs w:val="20"/>
              </w:rPr>
            </w:pPr>
            <w:r w:rsidRPr="00732764">
              <w:rPr>
                <w:rFonts w:ascii="Arial" w:hAnsi="Arial" w:cs="Arial"/>
                <w:sz w:val="20"/>
                <w:szCs w:val="20"/>
              </w:rPr>
              <w:t>Demonstrates attention to detail and accuracy. Defines and organizes tasks, responsibilities, and priorities. Takes respon</w:t>
            </w:r>
            <w:r>
              <w:rPr>
                <w:rFonts w:ascii="Arial" w:hAnsi="Arial" w:cs="Arial"/>
                <w:sz w:val="20"/>
                <w:szCs w:val="20"/>
              </w:rPr>
              <w:t>sibility for timely completion.</w:t>
            </w:r>
          </w:p>
        </w:tc>
        <w:tc>
          <w:tcPr>
            <w:tcW w:w="3402" w:type="dxa"/>
          </w:tcPr>
          <w:p w:rsidR="000D678B" w:rsidRPr="00A56B0A" w:rsidRDefault="00732764" w:rsidP="00732764">
            <w:pPr>
              <w:pStyle w:val="NoSpacing"/>
              <w:rPr>
                <w:rFonts w:ascii="Arial" w:hAnsi="Arial" w:cs="Arial"/>
                <w:sz w:val="20"/>
                <w:szCs w:val="20"/>
              </w:rPr>
            </w:pPr>
            <w:r>
              <w:rPr>
                <w:rFonts w:ascii="Arial" w:hAnsi="Arial" w:cs="Arial"/>
                <w:sz w:val="20"/>
                <w:szCs w:val="20"/>
              </w:rPr>
              <w:t>Basic</w:t>
            </w:r>
            <w:r w:rsidRPr="00732764">
              <w:rPr>
                <w:rFonts w:ascii="Arial" w:hAnsi="Arial" w:cs="Arial"/>
                <w:sz w:val="20"/>
                <w:szCs w:val="20"/>
              </w:rPr>
              <w:t>: Performs tasks according to quality and output standards. Takes initiative to ensure that outcomes meet internal and external customer requirements. Solicits feedback on performance in new tasks. Measures accuracy using performance metrics. Sets improvement standards to reduce errors, omissions, and oversights.</w:t>
            </w:r>
          </w:p>
        </w:tc>
        <w:tc>
          <w:tcPr>
            <w:tcW w:w="1560" w:type="dxa"/>
          </w:tcPr>
          <w:p w:rsidR="000D678B" w:rsidRPr="00A56B0A" w:rsidRDefault="000D678B" w:rsidP="001C453A">
            <w:pPr>
              <w:pStyle w:val="NoSpacing"/>
              <w:rPr>
                <w:rFonts w:ascii="Arial" w:hAnsi="Arial" w:cs="Arial"/>
                <w:sz w:val="20"/>
                <w:szCs w:val="20"/>
              </w:rPr>
            </w:pPr>
            <w:bookmarkStart w:id="0" w:name="_GoBack"/>
            <w:bookmarkEnd w:id="0"/>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414FCE"/>
    <w:rsid w:val="00511139"/>
    <w:rsid w:val="0065266A"/>
    <w:rsid w:val="00656BB6"/>
    <w:rsid w:val="0067717D"/>
    <w:rsid w:val="006D0972"/>
    <w:rsid w:val="00727352"/>
    <w:rsid w:val="00732764"/>
    <w:rsid w:val="00763DE5"/>
    <w:rsid w:val="007B7E64"/>
    <w:rsid w:val="007D175E"/>
    <w:rsid w:val="00897FCB"/>
    <w:rsid w:val="008A7897"/>
    <w:rsid w:val="009B5E87"/>
    <w:rsid w:val="00A013A9"/>
    <w:rsid w:val="00A87165"/>
    <w:rsid w:val="00AB05DA"/>
    <w:rsid w:val="00AC7517"/>
    <w:rsid w:val="00B30B56"/>
    <w:rsid w:val="00B95D46"/>
    <w:rsid w:val="00C758EA"/>
    <w:rsid w:val="00C8672A"/>
    <w:rsid w:val="00D01CD4"/>
    <w:rsid w:val="00D0338E"/>
    <w:rsid w:val="00D11030"/>
    <w:rsid w:val="00D35B15"/>
    <w:rsid w:val="00D865C1"/>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2011-03-14T21:56:00Z</dcterms:created>
  <dcterms:modified xsi:type="dcterms:W3CDTF">2011-03-16T18:14:00Z</dcterms:modified>
</cp:coreProperties>
</file>