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xml:space="preserve">– </w:t>
      </w:r>
      <w:r w:rsidR="00776883">
        <w:rPr>
          <w:rFonts w:ascii="Calibri" w:hAnsi="Calibri"/>
          <w:b/>
          <w:sz w:val="28"/>
          <w:szCs w:val="28"/>
        </w:rPr>
        <w:t>Network Analyst II</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 xml:space="preserve">.  </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2E1D11">
            <w:pPr>
              <w:pStyle w:val="NoSpacing"/>
              <w:rPr>
                <w:rFonts w:ascii="Arial" w:hAnsi="Arial" w:cs="Arial"/>
                <w:b/>
                <w:sz w:val="20"/>
                <w:szCs w:val="20"/>
              </w:rPr>
            </w:pPr>
          </w:p>
        </w:tc>
        <w:tc>
          <w:tcPr>
            <w:tcW w:w="3685" w:type="dxa"/>
            <w:shd w:val="clear" w:color="auto" w:fill="E0E0E0"/>
            <w:vAlign w:val="center"/>
          </w:tcPr>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2E1D11">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2E1D11">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2E1D11">
            <w:pPr>
              <w:pStyle w:val="NoSpacing"/>
              <w:rPr>
                <w:rFonts w:ascii="Arial" w:hAnsi="Arial" w:cs="Arial"/>
                <w:sz w:val="20"/>
                <w:szCs w:val="20"/>
              </w:rPr>
            </w:pPr>
          </w:p>
        </w:tc>
        <w:tc>
          <w:tcPr>
            <w:tcW w:w="3685" w:type="dxa"/>
          </w:tcPr>
          <w:p w:rsidR="0067717D" w:rsidRPr="00A56B0A" w:rsidRDefault="00E22EFD" w:rsidP="002E1D11">
            <w:pPr>
              <w:pStyle w:val="NoSpacing"/>
              <w:rPr>
                <w:rFonts w:ascii="Arial" w:hAnsi="Arial" w:cs="Arial"/>
                <w:sz w:val="20"/>
                <w:szCs w:val="20"/>
              </w:rPr>
            </w:pPr>
            <w:r w:rsidRPr="00E22EFD">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B82010" w:rsidP="00B82010">
            <w:pPr>
              <w:pStyle w:val="NoSpacing"/>
              <w:rPr>
                <w:rFonts w:ascii="Arial" w:hAnsi="Arial" w:cs="Arial"/>
                <w:sz w:val="20"/>
                <w:szCs w:val="20"/>
              </w:rPr>
            </w:pPr>
            <w:r>
              <w:rPr>
                <w:rFonts w:ascii="Arial" w:hAnsi="Arial" w:cs="Arial"/>
                <w:sz w:val="20"/>
                <w:szCs w:val="20"/>
              </w:rPr>
              <w:t>Intermediate</w:t>
            </w:r>
            <w:r w:rsidRPr="00B82010">
              <w:rPr>
                <w:rFonts w:ascii="Arial" w:hAnsi="Arial" w:cs="Arial"/>
                <w:sz w:val="20"/>
                <w:szCs w:val="20"/>
              </w:rPr>
              <w:t>: Conducts discussions with and writes memoranda to all levels of colleagues and peer groups in ways that support troubleshooting and problem solving. Seeks and shares relevant information, opinions, and judgments. Handles conflict empathetically. Explains the context of interrelated situations, asks probing questions, and solicits multiple sources of advice prior to taking action</w:t>
            </w:r>
            <w:r w:rsidR="00B62E64">
              <w:rPr>
                <w:rFonts w:ascii="Arial" w:hAnsi="Arial" w:cs="Arial"/>
                <w:sz w:val="20"/>
                <w:szCs w:val="20"/>
              </w:rPr>
              <w:t xml:space="preserve"> when appropriate</w:t>
            </w:r>
            <w:bookmarkStart w:id="0" w:name="_GoBack"/>
            <w:bookmarkEnd w:id="0"/>
            <w:r w:rsidRPr="00B82010">
              <w:rPr>
                <w:rFonts w:ascii="Arial" w:hAnsi="Arial" w:cs="Arial"/>
                <w:sz w:val="20"/>
                <w:szCs w:val="20"/>
              </w:rPr>
              <w:t>.</w:t>
            </w:r>
          </w:p>
        </w:tc>
        <w:tc>
          <w:tcPr>
            <w:tcW w:w="1560" w:type="dxa"/>
          </w:tcPr>
          <w:p w:rsidR="0067717D" w:rsidRPr="00A56B0A" w:rsidRDefault="0067717D" w:rsidP="002E1D11">
            <w:pPr>
              <w:pStyle w:val="NoSpacing"/>
              <w:rPr>
                <w:rFonts w:ascii="Arial" w:hAnsi="Arial" w:cs="Arial"/>
                <w:sz w:val="20"/>
                <w:szCs w:val="20"/>
              </w:rPr>
            </w:pPr>
          </w:p>
        </w:tc>
      </w:tr>
      <w:tr w:rsidR="0067717D" w:rsidRPr="00550EBB" w:rsidTr="002E1D11">
        <w:tc>
          <w:tcPr>
            <w:tcW w:w="10349" w:type="dxa"/>
            <w:gridSpan w:val="4"/>
            <w:shd w:val="clear" w:color="auto" w:fill="F2F2F2"/>
          </w:tcPr>
          <w:p w:rsidR="0067717D" w:rsidRDefault="0067717D" w:rsidP="002E1D11">
            <w:pPr>
              <w:pStyle w:val="NoSpacing"/>
              <w:rPr>
                <w:rFonts w:ascii="Arial" w:hAnsi="Arial" w:cs="Arial"/>
                <w:sz w:val="20"/>
                <w:szCs w:val="20"/>
              </w:rPr>
            </w:pPr>
            <w:r>
              <w:rPr>
                <w:rFonts w:ascii="Arial" w:hAnsi="Arial" w:cs="Arial"/>
                <w:sz w:val="20"/>
                <w:szCs w:val="20"/>
              </w:rPr>
              <w:t>Comments:</w:t>
            </w: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1E33F5" w:rsidRDefault="001E33F5" w:rsidP="002E1D11">
            <w:pPr>
              <w:pStyle w:val="NoSpacing"/>
              <w:rPr>
                <w:rFonts w:ascii="Arial" w:hAnsi="Arial" w:cs="Arial"/>
                <w:sz w:val="20"/>
                <w:szCs w:val="20"/>
              </w:rPr>
            </w:pPr>
          </w:p>
          <w:p w:rsidR="001E33F5" w:rsidRDefault="001E33F5" w:rsidP="002E1D11">
            <w:pPr>
              <w:pStyle w:val="NoSpacing"/>
              <w:rPr>
                <w:rFonts w:ascii="Arial" w:hAnsi="Arial" w:cs="Arial"/>
                <w:sz w:val="20"/>
                <w:szCs w:val="20"/>
              </w:rPr>
            </w:pPr>
          </w:p>
          <w:p w:rsidR="0067717D" w:rsidRPr="00A56B0A" w:rsidRDefault="0067717D" w:rsidP="002E1D11">
            <w:pPr>
              <w:pStyle w:val="NoSpacing"/>
              <w:rPr>
                <w:rFonts w:ascii="Arial" w:hAnsi="Arial" w:cs="Arial"/>
                <w:sz w:val="20"/>
                <w:szCs w:val="20"/>
              </w:rPr>
            </w:pPr>
          </w:p>
        </w:tc>
      </w:tr>
      <w:tr w:rsidR="0067717D" w:rsidRPr="00550EBB" w:rsidTr="001E33F5">
        <w:tc>
          <w:tcPr>
            <w:tcW w:w="1702" w:type="dxa"/>
          </w:tcPr>
          <w:p w:rsidR="0067717D" w:rsidRPr="00A56B0A" w:rsidRDefault="0067717D" w:rsidP="002E1D11">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2E1D11">
            <w:pPr>
              <w:pStyle w:val="NoSpacing"/>
              <w:rPr>
                <w:rFonts w:ascii="Arial" w:hAnsi="Arial" w:cs="Arial"/>
                <w:sz w:val="20"/>
                <w:szCs w:val="20"/>
              </w:rPr>
            </w:pPr>
          </w:p>
        </w:tc>
        <w:tc>
          <w:tcPr>
            <w:tcW w:w="3685" w:type="dxa"/>
          </w:tcPr>
          <w:p w:rsidR="0067717D" w:rsidRPr="00A56B0A" w:rsidRDefault="0067717D" w:rsidP="002E1D11">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836F88" w:rsidP="00836F88">
            <w:pPr>
              <w:pStyle w:val="NoSpacing"/>
              <w:rPr>
                <w:rFonts w:ascii="Arial" w:hAnsi="Arial" w:cs="Arial"/>
                <w:sz w:val="20"/>
                <w:szCs w:val="20"/>
              </w:rPr>
            </w:pPr>
            <w:r w:rsidRPr="00836F88">
              <w:rPr>
                <w:rFonts w:ascii="Arial" w:hAnsi="Arial" w:cs="Arial"/>
                <w:sz w:val="20"/>
                <w:szCs w:val="20"/>
              </w:rPr>
              <w:t>Intermediate: Applies problem-solving methodologies and tools to diagnose and solve operational and interpersonal problems. Determines the potential causes of the problem and devises testing methodologies for validation. Shows empathy and objectivity toward individuals involved in the issue. Analyzes multiple alternatives, risks, and benefits for a range of potential solutions. Recommends resource requirements and collaborates with impacted stakeholders.</w:t>
            </w:r>
          </w:p>
        </w:tc>
        <w:tc>
          <w:tcPr>
            <w:tcW w:w="1560" w:type="dxa"/>
          </w:tcPr>
          <w:p w:rsidR="0067717D" w:rsidRPr="00A56B0A" w:rsidRDefault="0067717D" w:rsidP="002E1D11">
            <w:pPr>
              <w:pStyle w:val="NoSpacing"/>
              <w:rPr>
                <w:rFonts w:ascii="Arial" w:hAnsi="Arial" w:cs="Arial"/>
                <w:sz w:val="20"/>
                <w:szCs w:val="20"/>
              </w:rPr>
            </w:pPr>
          </w:p>
        </w:tc>
      </w:tr>
      <w:tr w:rsidR="0067717D" w:rsidRPr="00550EBB" w:rsidTr="002E1D11">
        <w:tc>
          <w:tcPr>
            <w:tcW w:w="10349" w:type="dxa"/>
            <w:gridSpan w:val="4"/>
            <w:shd w:val="clear" w:color="auto" w:fill="F2F2F2"/>
          </w:tcPr>
          <w:p w:rsidR="0067717D" w:rsidRDefault="0067717D" w:rsidP="002E1D11">
            <w:pPr>
              <w:pStyle w:val="NoSpacing"/>
              <w:rPr>
                <w:rFonts w:ascii="Arial" w:hAnsi="Arial" w:cs="Arial"/>
                <w:sz w:val="20"/>
                <w:szCs w:val="20"/>
              </w:rPr>
            </w:pPr>
            <w:r>
              <w:rPr>
                <w:rFonts w:ascii="Arial" w:hAnsi="Arial" w:cs="Arial"/>
                <w:sz w:val="20"/>
                <w:szCs w:val="20"/>
              </w:rPr>
              <w:t>Comments:</w:t>
            </w:r>
          </w:p>
          <w:p w:rsidR="0067717D" w:rsidRDefault="0067717D" w:rsidP="002E1D11">
            <w:pPr>
              <w:pStyle w:val="NoSpacing"/>
              <w:rPr>
                <w:rFonts w:ascii="Arial" w:hAnsi="Arial" w:cs="Arial"/>
                <w:sz w:val="20"/>
                <w:szCs w:val="20"/>
              </w:rPr>
            </w:pPr>
          </w:p>
          <w:p w:rsidR="001E33F5" w:rsidRDefault="001E33F5" w:rsidP="002E1D11">
            <w:pPr>
              <w:pStyle w:val="NoSpacing"/>
              <w:rPr>
                <w:rFonts w:ascii="Arial" w:hAnsi="Arial" w:cs="Arial"/>
                <w:sz w:val="20"/>
                <w:szCs w:val="20"/>
              </w:rPr>
            </w:pPr>
          </w:p>
          <w:p w:rsidR="001E33F5" w:rsidRDefault="001E33F5"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7717D" w:rsidRPr="00A56B0A" w:rsidRDefault="0067717D" w:rsidP="002E1D11">
            <w:pPr>
              <w:pStyle w:val="NoSpacing"/>
              <w:rPr>
                <w:rFonts w:ascii="Arial" w:hAnsi="Arial" w:cs="Arial"/>
                <w:sz w:val="20"/>
                <w:szCs w:val="20"/>
              </w:rPr>
            </w:pPr>
          </w:p>
        </w:tc>
      </w:tr>
      <w:tr w:rsidR="0067717D" w:rsidRPr="00550EBB" w:rsidTr="001E33F5">
        <w:tc>
          <w:tcPr>
            <w:tcW w:w="1702" w:type="dxa"/>
          </w:tcPr>
          <w:p w:rsidR="0067717D" w:rsidRPr="00A56B0A" w:rsidRDefault="001E33F5" w:rsidP="002E1D11">
            <w:pPr>
              <w:pStyle w:val="NoSpacing"/>
              <w:rPr>
                <w:rFonts w:ascii="Arial" w:hAnsi="Arial" w:cs="Arial"/>
                <w:sz w:val="20"/>
                <w:szCs w:val="20"/>
              </w:rPr>
            </w:pPr>
            <w:r>
              <w:rPr>
                <w:rFonts w:ascii="Arial" w:hAnsi="Arial" w:cs="Arial"/>
                <w:sz w:val="20"/>
                <w:szCs w:val="20"/>
              </w:rPr>
              <w:t>Collaboration</w:t>
            </w:r>
          </w:p>
          <w:p w:rsidR="0067717D" w:rsidRPr="00A56B0A" w:rsidRDefault="0067717D" w:rsidP="002E1D11">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w:t>
            </w:r>
            <w:r w:rsidRPr="001E33F5">
              <w:rPr>
                <w:rFonts w:ascii="Arial" w:hAnsi="Arial" w:cs="Arial"/>
                <w:sz w:val="20"/>
                <w:szCs w:val="20"/>
              </w:rPr>
              <w:lastRenderedPageBreak/>
              <w:t xml:space="preserve">needs. Involves others in making decisions that affect them. Draws on the strengths of colleagues and gives credit to others' </w:t>
            </w:r>
            <w:r w:rsidR="00437372">
              <w:rPr>
                <w:rFonts w:ascii="Arial" w:hAnsi="Arial" w:cs="Arial"/>
                <w:sz w:val="20"/>
                <w:szCs w:val="20"/>
              </w:rPr>
              <w:t>contributions and achievements.</w:t>
            </w:r>
          </w:p>
        </w:tc>
        <w:tc>
          <w:tcPr>
            <w:tcW w:w="3402" w:type="dxa"/>
          </w:tcPr>
          <w:p w:rsidR="0067717D" w:rsidRPr="00A56B0A" w:rsidRDefault="00B82010" w:rsidP="00B82010">
            <w:pPr>
              <w:pStyle w:val="NoSpacing"/>
              <w:rPr>
                <w:rFonts w:ascii="Arial" w:hAnsi="Arial" w:cs="Arial"/>
                <w:sz w:val="20"/>
                <w:szCs w:val="20"/>
              </w:rPr>
            </w:pPr>
            <w:r>
              <w:rPr>
                <w:rFonts w:ascii="Arial" w:hAnsi="Arial" w:cs="Arial"/>
                <w:sz w:val="20"/>
                <w:szCs w:val="20"/>
              </w:rPr>
              <w:lastRenderedPageBreak/>
              <w:t>Intermediate</w:t>
            </w:r>
            <w:r w:rsidRPr="00B82010">
              <w:rPr>
                <w:rFonts w:ascii="Arial" w:hAnsi="Arial" w:cs="Arial"/>
                <w:sz w:val="20"/>
                <w:szCs w:val="20"/>
              </w:rPr>
              <w:t xml:space="preserve">: </w:t>
            </w:r>
            <w:r w:rsidR="00EA4F1B" w:rsidRPr="00EA4F1B">
              <w:rPr>
                <w:rFonts w:ascii="Arial" w:hAnsi="Arial" w:cs="Arial"/>
                <w:sz w:val="20"/>
                <w:szCs w:val="20"/>
              </w:rPr>
              <w:t xml:space="preserve">Actively solicits ideas and opinions from others to efficiently and effectively accomplish specific objectives targeted at defined business </w:t>
            </w:r>
            <w:r w:rsidR="00EA4F1B" w:rsidRPr="00EA4F1B">
              <w:rPr>
                <w:rFonts w:ascii="Arial" w:hAnsi="Arial" w:cs="Arial"/>
                <w:sz w:val="20"/>
                <w:szCs w:val="20"/>
              </w:rPr>
              <w:lastRenderedPageBreak/>
              <w:t>outcomes. Openly encourages other team members to voice their ideas and concerns. Shows respect for differences and diversity, and disagrees without personalizing issues. Utilizes strengths of team members to achieve optimal performance.</w:t>
            </w:r>
          </w:p>
        </w:tc>
        <w:tc>
          <w:tcPr>
            <w:tcW w:w="1560" w:type="dxa"/>
          </w:tcPr>
          <w:p w:rsidR="0067717D" w:rsidRPr="00A56B0A" w:rsidRDefault="0067717D" w:rsidP="002E1D11">
            <w:pPr>
              <w:pStyle w:val="NoSpacing"/>
              <w:rPr>
                <w:rFonts w:ascii="Arial" w:hAnsi="Arial" w:cs="Arial"/>
                <w:sz w:val="20"/>
                <w:szCs w:val="20"/>
              </w:rPr>
            </w:pPr>
          </w:p>
        </w:tc>
      </w:tr>
      <w:tr w:rsidR="0067717D" w:rsidRPr="00550EBB" w:rsidTr="002E1D11">
        <w:tc>
          <w:tcPr>
            <w:tcW w:w="10349" w:type="dxa"/>
            <w:gridSpan w:val="4"/>
            <w:shd w:val="clear" w:color="auto" w:fill="F2F2F2"/>
          </w:tcPr>
          <w:p w:rsidR="0067717D" w:rsidRDefault="0067717D" w:rsidP="002E1D11">
            <w:pPr>
              <w:pStyle w:val="NoSpacing"/>
              <w:rPr>
                <w:rFonts w:ascii="Arial" w:hAnsi="Arial" w:cs="Arial"/>
                <w:sz w:val="20"/>
                <w:szCs w:val="20"/>
              </w:rPr>
            </w:pPr>
            <w:r>
              <w:rPr>
                <w:rFonts w:ascii="Arial" w:hAnsi="Arial" w:cs="Arial"/>
                <w:sz w:val="20"/>
                <w:szCs w:val="20"/>
              </w:rPr>
              <w:lastRenderedPageBreak/>
              <w:t>Comments:</w:t>
            </w:r>
          </w:p>
          <w:p w:rsidR="0067717D" w:rsidRDefault="0067717D" w:rsidP="002E1D11">
            <w:pPr>
              <w:pStyle w:val="NoSpacing"/>
              <w:rPr>
                <w:rFonts w:ascii="Arial" w:hAnsi="Arial" w:cs="Arial"/>
                <w:sz w:val="20"/>
                <w:szCs w:val="20"/>
              </w:rPr>
            </w:pPr>
          </w:p>
          <w:p w:rsidR="001E33F5" w:rsidRDefault="001E33F5" w:rsidP="002E1D11">
            <w:pPr>
              <w:pStyle w:val="NoSpacing"/>
              <w:rPr>
                <w:rFonts w:ascii="Arial" w:hAnsi="Arial" w:cs="Arial"/>
                <w:sz w:val="20"/>
                <w:szCs w:val="20"/>
              </w:rPr>
            </w:pPr>
          </w:p>
          <w:p w:rsidR="001E33F5" w:rsidRDefault="001E33F5"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7717D" w:rsidRPr="00A56B0A" w:rsidRDefault="0067717D" w:rsidP="002E1D11">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2E1D11">
            <w:pPr>
              <w:pStyle w:val="NoSpacing"/>
              <w:rPr>
                <w:rFonts w:ascii="Arial" w:hAnsi="Arial" w:cs="Arial"/>
                <w:b/>
                <w:sz w:val="20"/>
                <w:szCs w:val="20"/>
              </w:rPr>
            </w:pPr>
          </w:p>
        </w:tc>
        <w:tc>
          <w:tcPr>
            <w:tcW w:w="3685" w:type="dxa"/>
            <w:shd w:val="clear" w:color="auto" w:fill="E0E0E0"/>
            <w:vAlign w:val="center"/>
          </w:tcPr>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2E1D11">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2E1D11" w:rsidP="002E1D11">
            <w:pPr>
              <w:pStyle w:val="NoSpacing"/>
              <w:rPr>
                <w:rFonts w:ascii="Arial" w:hAnsi="Arial" w:cs="Arial"/>
                <w:sz w:val="20"/>
                <w:szCs w:val="20"/>
              </w:rPr>
            </w:pPr>
            <w:r w:rsidRPr="002E1D11">
              <w:rPr>
                <w:rFonts w:ascii="Arial" w:hAnsi="Arial" w:cs="Arial"/>
                <w:sz w:val="20"/>
                <w:szCs w:val="20"/>
              </w:rPr>
              <w:t>Analytical Thinking</w:t>
            </w:r>
          </w:p>
        </w:tc>
        <w:tc>
          <w:tcPr>
            <w:tcW w:w="3685" w:type="dxa"/>
          </w:tcPr>
          <w:p w:rsidR="0067717D" w:rsidRPr="00A56B0A" w:rsidRDefault="002E1D11" w:rsidP="002E1D11">
            <w:pPr>
              <w:pStyle w:val="NoSpacing"/>
              <w:rPr>
                <w:rFonts w:ascii="Arial" w:hAnsi="Arial" w:cs="Arial"/>
                <w:sz w:val="20"/>
                <w:szCs w:val="20"/>
              </w:rPr>
            </w:pPr>
            <w:r w:rsidRPr="002E1D11">
              <w:rPr>
                <w:rFonts w:ascii="Arial" w:hAnsi="Arial" w:cs="Arial"/>
                <w:sz w:val="20"/>
                <w:szCs w:val="20"/>
              </w:rPr>
              <w:t xml:space="preserve">Able to breakdown raw information and undefined problems into specific, workable components that in-turn clearly identifies the issues at hand. Makes logical conclusions, anticipates obstacles, and considers different approaches </w:t>
            </w:r>
            <w:r>
              <w:rPr>
                <w:rFonts w:ascii="Arial" w:hAnsi="Arial" w:cs="Arial"/>
                <w:sz w:val="20"/>
                <w:szCs w:val="20"/>
              </w:rPr>
              <w:t>to the decision-making process.</w:t>
            </w:r>
          </w:p>
        </w:tc>
        <w:tc>
          <w:tcPr>
            <w:tcW w:w="3402" w:type="dxa"/>
          </w:tcPr>
          <w:p w:rsidR="0067717D" w:rsidRPr="00A56B0A" w:rsidRDefault="00B82010" w:rsidP="00B82010">
            <w:pPr>
              <w:pStyle w:val="NoSpacing"/>
              <w:rPr>
                <w:rFonts w:ascii="Arial" w:hAnsi="Arial" w:cs="Arial"/>
                <w:sz w:val="20"/>
                <w:szCs w:val="20"/>
              </w:rPr>
            </w:pPr>
            <w:r w:rsidRPr="00B82010">
              <w:rPr>
                <w:rFonts w:ascii="Arial" w:hAnsi="Arial" w:cs="Arial"/>
                <w:sz w:val="20"/>
                <w:szCs w:val="20"/>
              </w:rPr>
              <w:t>Intermediate: Coordinates the information gathering and reporting process. Reviews trends and compares to expectations. Conducts research to define problems and prepares responses to anticipated questions. Prioritizes multiple issues and opportunities. Identifies relationships and linkages within several information sources. Anticipates issues that are not readily apparent on the surface. Identifies root causes and effects. Defines priorities within performance objectives. Reports and identifies areas that need guidance in order to resolve complex issues. Anticipates the possible outcome of potential solutions.</w:t>
            </w:r>
          </w:p>
        </w:tc>
        <w:tc>
          <w:tcPr>
            <w:tcW w:w="1560" w:type="dxa"/>
          </w:tcPr>
          <w:p w:rsidR="0067717D" w:rsidRPr="00A56B0A" w:rsidRDefault="0067717D" w:rsidP="002E1D11">
            <w:pPr>
              <w:pStyle w:val="NoSpacing"/>
              <w:rPr>
                <w:rFonts w:ascii="Arial" w:hAnsi="Arial" w:cs="Arial"/>
                <w:sz w:val="20"/>
                <w:szCs w:val="20"/>
              </w:rPr>
            </w:pPr>
          </w:p>
        </w:tc>
      </w:tr>
      <w:tr w:rsidR="0067717D" w:rsidRPr="00550EBB" w:rsidTr="002E1D11">
        <w:tc>
          <w:tcPr>
            <w:tcW w:w="10349" w:type="dxa"/>
            <w:gridSpan w:val="4"/>
            <w:shd w:val="clear" w:color="auto" w:fill="F2F2F2"/>
          </w:tcPr>
          <w:p w:rsidR="0067717D" w:rsidRDefault="0067717D" w:rsidP="002E1D11">
            <w:pPr>
              <w:pStyle w:val="NoSpacing"/>
              <w:rPr>
                <w:rFonts w:ascii="Arial" w:hAnsi="Arial" w:cs="Arial"/>
                <w:sz w:val="20"/>
                <w:szCs w:val="20"/>
              </w:rPr>
            </w:pPr>
            <w:r>
              <w:rPr>
                <w:rFonts w:ascii="Arial" w:hAnsi="Arial" w:cs="Arial"/>
                <w:sz w:val="20"/>
                <w:szCs w:val="20"/>
              </w:rPr>
              <w:t>Comments:</w:t>
            </w: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5266A" w:rsidRDefault="0065266A" w:rsidP="002E1D11">
            <w:pPr>
              <w:pStyle w:val="NoSpacing"/>
              <w:rPr>
                <w:rFonts w:ascii="Arial" w:hAnsi="Arial" w:cs="Arial"/>
                <w:sz w:val="20"/>
                <w:szCs w:val="20"/>
              </w:rPr>
            </w:pPr>
          </w:p>
          <w:p w:rsidR="0067717D" w:rsidRPr="00A56B0A" w:rsidRDefault="0067717D" w:rsidP="002E1D11">
            <w:pPr>
              <w:pStyle w:val="NoSpacing"/>
              <w:rPr>
                <w:rFonts w:ascii="Arial" w:hAnsi="Arial" w:cs="Arial"/>
                <w:sz w:val="20"/>
                <w:szCs w:val="20"/>
              </w:rPr>
            </w:pPr>
          </w:p>
        </w:tc>
      </w:tr>
      <w:tr w:rsidR="0067717D" w:rsidRPr="00550EBB" w:rsidTr="001E33F5">
        <w:tc>
          <w:tcPr>
            <w:tcW w:w="1702" w:type="dxa"/>
          </w:tcPr>
          <w:p w:rsidR="0067717D" w:rsidRPr="00A56B0A" w:rsidRDefault="002E1D11" w:rsidP="002E1D11">
            <w:pPr>
              <w:pStyle w:val="NoSpacing"/>
              <w:rPr>
                <w:rFonts w:ascii="Arial" w:hAnsi="Arial" w:cs="Arial"/>
                <w:sz w:val="20"/>
                <w:szCs w:val="20"/>
              </w:rPr>
            </w:pPr>
            <w:r w:rsidRPr="002E1D11">
              <w:rPr>
                <w:rFonts w:ascii="Arial" w:hAnsi="Arial" w:cs="Arial"/>
                <w:sz w:val="20"/>
                <w:szCs w:val="20"/>
              </w:rPr>
              <w:t>Information Systems Knowledge</w:t>
            </w:r>
          </w:p>
          <w:p w:rsidR="0067717D" w:rsidRPr="00A56B0A" w:rsidRDefault="0067717D" w:rsidP="002E1D11">
            <w:pPr>
              <w:pStyle w:val="NoSpacing"/>
              <w:rPr>
                <w:rFonts w:ascii="Arial" w:hAnsi="Arial" w:cs="Arial"/>
                <w:sz w:val="20"/>
                <w:szCs w:val="20"/>
              </w:rPr>
            </w:pPr>
          </w:p>
        </w:tc>
        <w:tc>
          <w:tcPr>
            <w:tcW w:w="3685" w:type="dxa"/>
          </w:tcPr>
          <w:p w:rsidR="0067717D" w:rsidRPr="00A56B0A" w:rsidRDefault="002E1D11" w:rsidP="002E1D11">
            <w:pPr>
              <w:pStyle w:val="NoSpacing"/>
              <w:rPr>
                <w:rFonts w:ascii="Arial" w:hAnsi="Arial" w:cs="Arial"/>
                <w:sz w:val="20"/>
                <w:szCs w:val="20"/>
              </w:rPr>
            </w:pPr>
            <w:r w:rsidRPr="002E1D11">
              <w:rPr>
                <w:rFonts w:ascii="Arial" w:hAnsi="Arial" w:cs="Arial"/>
                <w:sz w:val="20"/>
                <w:szCs w:val="20"/>
              </w:rPr>
              <w:t>Maintains and applies up-to-date knowledge of discrete and integrated information systems elements (har</w:t>
            </w:r>
            <w:r>
              <w:rPr>
                <w:rFonts w:ascii="Arial" w:hAnsi="Arial" w:cs="Arial"/>
                <w:sz w:val="20"/>
                <w:szCs w:val="20"/>
              </w:rPr>
              <w:t xml:space="preserve">dware, software, and network). </w:t>
            </w:r>
          </w:p>
        </w:tc>
        <w:tc>
          <w:tcPr>
            <w:tcW w:w="3402" w:type="dxa"/>
          </w:tcPr>
          <w:p w:rsidR="0067717D" w:rsidRPr="00A56B0A" w:rsidRDefault="00B82010" w:rsidP="002E1D11">
            <w:pPr>
              <w:pStyle w:val="NoSpacing"/>
              <w:rPr>
                <w:rFonts w:ascii="Arial" w:hAnsi="Arial" w:cs="Arial"/>
                <w:sz w:val="20"/>
                <w:szCs w:val="20"/>
              </w:rPr>
            </w:pPr>
            <w:r>
              <w:rPr>
                <w:rFonts w:ascii="Arial" w:hAnsi="Arial" w:cs="Arial"/>
                <w:sz w:val="20"/>
                <w:szCs w:val="20"/>
              </w:rPr>
              <w:t xml:space="preserve">Intermediate: </w:t>
            </w:r>
            <w:r w:rsidR="00776883" w:rsidRPr="00776883">
              <w:rPr>
                <w:rFonts w:ascii="Arial" w:hAnsi="Arial" w:cs="Arial"/>
                <w:sz w:val="20"/>
                <w:szCs w:val="20"/>
              </w:rPr>
              <w:t>Resolves escalated problems of technical support. Identifies root causes. Sets up and integrates new and enhanced information systems. Identifies customer needs and determines the appropriate approach to apply and ensure resolution. Solicits the input of appropriate technical experts and managers as required.</w:t>
            </w:r>
          </w:p>
        </w:tc>
        <w:tc>
          <w:tcPr>
            <w:tcW w:w="1560" w:type="dxa"/>
          </w:tcPr>
          <w:p w:rsidR="0067717D" w:rsidRPr="00A56B0A" w:rsidRDefault="0067717D" w:rsidP="002E1D11">
            <w:pPr>
              <w:pStyle w:val="NoSpacing"/>
              <w:rPr>
                <w:rFonts w:ascii="Arial" w:hAnsi="Arial" w:cs="Arial"/>
                <w:sz w:val="20"/>
                <w:szCs w:val="20"/>
              </w:rPr>
            </w:pPr>
          </w:p>
        </w:tc>
      </w:tr>
      <w:tr w:rsidR="0067717D" w:rsidRPr="00550EBB" w:rsidTr="002E1D11">
        <w:tc>
          <w:tcPr>
            <w:tcW w:w="10349" w:type="dxa"/>
            <w:gridSpan w:val="4"/>
            <w:shd w:val="clear" w:color="auto" w:fill="F2F2F2"/>
          </w:tcPr>
          <w:p w:rsidR="0067717D" w:rsidRDefault="0067717D" w:rsidP="002E1D11">
            <w:pPr>
              <w:pStyle w:val="NoSpacing"/>
              <w:rPr>
                <w:rFonts w:ascii="Arial" w:hAnsi="Arial" w:cs="Arial"/>
                <w:sz w:val="20"/>
                <w:szCs w:val="20"/>
              </w:rPr>
            </w:pPr>
            <w:r>
              <w:rPr>
                <w:rFonts w:ascii="Arial" w:hAnsi="Arial" w:cs="Arial"/>
                <w:sz w:val="20"/>
                <w:szCs w:val="20"/>
              </w:rPr>
              <w:t>Comments:</w:t>
            </w: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5266A" w:rsidRPr="00A56B0A" w:rsidRDefault="0065266A" w:rsidP="002E1D11">
            <w:pPr>
              <w:pStyle w:val="NoSpacing"/>
              <w:rPr>
                <w:rFonts w:ascii="Arial" w:hAnsi="Arial" w:cs="Arial"/>
                <w:sz w:val="20"/>
                <w:szCs w:val="20"/>
              </w:rPr>
            </w:pPr>
          </w:p>
        </w:tc>
      </w:tr>
      <w:tr w:rsidR="0067717D" w:rsidRPr="00550EBB" w:rsidTr="001E33F5">
        <w:tc>
          <w:tcPr>
            <w:tcW w:w="1702" w:type="dxa"/>
          </w:tcPr>
          <w:p w:rsidR="0067717D" w:rsidRPr="00A56B0A" w:rsidRDefault="002E1D11" w:rsidP="002E1D11">
            <w:pPr>
              <w:pStyle w:val="NoSpacing"/>
              <w:rPr>
                <w:rFonts w:ascii="Arial" w:hAnsi="Arial" w:cs="Arial"/>
                <w:sz w:val="20"/>
                <w:szCs w:val="20"/>
              </w:rPr>
            </w:pPr>
            <w:r w:rsidRPr="002E1D11">
              <w:rPr>
                <w:rFonts w:ascii="Arial" w:hAnsi="Arial" w:cs="Arial"/>
                <w:sz w:val="20"/>
                <w:szCs w:val="20"/>
              </w:rPr>
              <w:t>Thoroughness</w:t>
            </w:r>
          </w:p>
        </w:tc>
        <w:tc>
          <w:tcPr>
            <w:tcW w:w="3685" w:type="dxa"/>
          </w:tcPr>
          <w:p w:rsidR="0067717D" w:rsidRPr="00A56B0A" w:rsidRDefault="002E1D11" w:rsidP="002E1D11">
            <w:pPr>
              <w:pStyle w:val="NoSpacing"/>
              <w:rPr>
                <w:rFonts w:ascii="Arial" w:hAnsi="Arial" w:cs="Arial"/>
                <w:sz w:val="20"/>
                <w:szCs w:val="20"/>
              </w:rPr>
            </w:pPr>
            <w:r w:rsidRPr="002E1D11">
              <w:rPr>
                <w:rFonts w:ascii="Arial" w:hAnsi="Arial" w:cs="Arial"/>
                <w:sz w:val="20"/>
                <w:szCs w:val="20"/>
              </w:rPr>
              <w:t xml:space="preserve">Demonstrates attention to detail and accuracy. Defines and organizes </w:t>
            </w:r>
            <w:r w:rsidRPr="002E1D11">
              <w:rPr>
                <w:rFonts w:ascii="Arial" w:hAnsi="Arial" w:cs="Arial"/>
                <w:sz w:val="20"/>
                <w:szCs w:val="20"/>
              </w:rPr>
              <w:lastRenderedPageBreak/>
              <w:t>tasks, responsibilities, and priorities. Takes respon</w:t>
            </w:r>
            <w:r>
              <w:rPr>
                <w:rFonts w:ascii="Arial" w:hAnsi="Arial" w:cs="Arial"/>
                <w:sz w:val="20"/>
                <w:szCs w:val="20"/>
              </w:rPr>
              <w:t>sibility for timely completion.</w:t>
            </w:r>
          </w:p>
        </w:tc>
        <w:tc>
          <w:tcPr>
            <w:tcW w:w="3402" w:type="dxa"/>
          </w:tcPr>
          <w:p w:rsidR="0067717D" w:rsidRPr="00A56B0A" w:rsidRDefault="00B82010" w:rsidP="00B82010">
            <w:pPr>
              <w:pStyle w:val="NoSpacing"/>
              <w:rPr>
                <w:rFonts w:ascii="Arial" w:hAnsi="Arial" w:cs="Arial"/>
                <w:sz w:val="20"/>
                <w:szCs w:val="20"/>
              </w:rPr>
            </w:pPr>
            <w:r w:rsidRPr="00B82010">
              <w:rPr>
                <w:rFonts w:ascii="Arial" w:hAnsi="Arial" w:cs="Arial"/>
                <w:sz w:val="20"/>
                <w:szCs w:val="20"/>
              </w:rPr>
              <w:lastRenderedPageBreak/>
              <w:t xml:space="preserve">Intermediate: Demonstrates operational agility. Uses </w:t>
            </w:r>
            <w:r w:rsidRPr="00B82010">
              <w:rPr>
                <w:rFonts w:ascii="Arial" w:hAnsi="Arial" w:cs="Arial"/>
                <w:sz w:val="20"/>
                <w:szCs w:val="20"/>
              </w:rPr>
              <w:lastRenderedPageBreak/>
              <w:t>organizational systems that result in multiple critical activities to be identified and completed on time. Renegotiates priorities as necessary. Puts systems in place and uses them to monitor and detect errors and problems. Tests and inspects outputs and applies quality checks prior to work submission.</w:t>
            </w:r>
          </w:p>
        </w:tc>
        <w:tc>
          <w:tcPr>
            <w:tcW w:w="1560" w:type="dxa"/>
          </w:tcPr>
          <w:p w:rsidR="0067717D" w:rsidRPr="00A56B0A" w:rsidRDefault="0067717D" w:rsidP="002E1D11">
            <w:pPr>
              <w:pStyle w:val="NoSpacing"/>
              <w:rPr>
                <w:rFonts w:ascii="Arial" w:hAnsi="Arial" w:cs="Arial"/>
                <w:sz w:val="20"/>
                <w:szCs w:val="20"/>
              </w:rPr>
            </w:pPr>
          </w:p>
        </w:tc>
      </w:tr>
      <w:tr w:rsidR="0067717D" w:rsidRPr="00550EBB" w:rsidTr="002E1D11">
        <w:tc>
          <w:tcPr>
            <w:tcW w:w="10349" w:type="dxa"/>
            <w:gridSpan w:val="4"/>
            <w:shd w:val="clear" w:color="auto" w:fill="F2F2F2"/>
          </w:tcPr>
          <w:p w:rsidR="0067717D" w:rsidRDefault="0067717D" w:rsidP="002E1D11">
            <w:pPr>
              <w:pStyle w:val="NoSpacing"/>
              <w:rPr>
                <w:rFonts w:ascii="Arial" w:hAnsi="Arial" w:cs="Arial"/>
                <w:sz w:val="20"/>
                <w:szCs w:val="20"/>
              </w:rPr>
            </w:pPr>
            <w:r>
              <w:rPr>
                <w:rFonts w:ascii="Arial" w:hAnsi="Arial" w:cs="Arial"/>
                <w:sz w:val="20"/>
                <w:szCs w:val="20"/>
              </w:rPr>
              <w:lastRenderedPageBreak/>
              <w:t>Comments:</w:t>
            </w: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5266A" w:rsidRDefault="0065266A" w:rsidP="002E1D11">
            <w:pPr>
              <w:pStyle w:val="NoSpacing"/>
              <w:rPr>
                <w:rFonts w:ascii="Arial" w:hAnsi="Arial" w:cs="Arial"/>
                <w:sz w:val="20"/>
                <w:szCs w:val="20"/>
              </w:rPr>
            </w:pPr>
          </w:p>
          <w:p w:rsidR="0067717D" w:rsidRPr="00A56B0A" w:rsidRDefault="0067717D" w:rsidP="002E1D11">
            <w:pPr>
              <w:pStyle w:val="NoSpacing"/>
              <w:rPr>
                <w:rFonts w:ascii="Arial" w:hAnsi="Arial" w:cs="Arial"/>
                <w:sz w:val="20"/>
                <w:szCs w:val="20"/>
              </w:rPr>
            </w:pPr>
          </w:p>
        </w:tc>
      </w:tr>
    </w:tbl>
    <w:p w:rsidR="008A7897" w:rsidRDefault="008A7897" w:rsidP="008A7897"/>
    <w:p w:rsidR="008A7897" w:rsidRDefault="008A7897" w:rsidP="008A7897"/>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54B85"/>
    <w:rsid w:val="00090E24"/>
    <w:rsid w:val="001515AF"/>
    <w:rsid w:val="001E33F5"/>
    <w:rsid w:val="002C6F76"/>
    <w:rsid w:val="002E1D11"/>
    <w:rsid w:val="00414FCE"/>
    <w:rsid w:val="00437372"/>
    <w:rsid w:val="00511139"/>
    <w:rsid w:val="0065266A"/>
    <w:rsid w:val="00656BB6"/>
    <w:rsid w:val="0067717D"/>
    <w:rsid w:val="00695CCD"/>
    <w:rsid w:val="006D0972"/>
    <w:rsid w:val="00727352"/>
    <w:rsid w:val="00776883"/>
    <w:rsid w:val="00836F88"/>
    <w:rsid w:val="00897FCB"/>
    <w:rsid w:val="008A7897"/>
    <w:rsid w:val="009D160B"/>
    <w:rsid w:val="00AB05DA"/>
    <w:rsid w:val="00AC7517"/>
    <w:rsid w:val="00B30B56"/>
    <w:rsid w:val="00B62E64"/>
    <w:rsid w:val="00B82010"/>
    <w:rsid w:val="00C758EA"/>
    <w:rsid w:val="00C8672A"/>
    <w:rsid w:val="00CF0BCD"/>
    <w:rsid w:val="00D01CD4"/>
    <w:rsid w:val="00D865C1"/>
    <w:rsid w:val="00E22EFD"/>
    <w:rsid w:val="00EA4F1B"/>
    <w:rsid w:val="00F375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7</cp:revision>
  <dcterms:created xsi:type="dcterms:W3CDTF">2011-03-14T16:32:00Z</dcterms:created>
  <dcterms:modified xsi:type="dcterms:W3CDTF">2011-03-17T21:53:00Z</dcterms:modified>
</cp:coreProperties>
</file>