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Pr="00C50E98">
        <w:rPr>
          <w:rFonts w:ascii="Calibri" w:hAnsi="Calibri"/>
          <w:b/>
          <w:sz w:val="28"/>
          <w:szCs w:val="28"/>
        </w:rPr>
        <w:t>– Business Analyst</w:t>
      </w:r>
      <w:r>
        <w:rPr>
          <w:rFonts w:ascii="Calibri" w:hAnsi="Calibri"/>
          <w:b/>
          <w:sz w:val="28"/>
          <w:szCs w:val="28"/>
        </w:rPr>
        <w:t xml:space="preserve"> I</w:t>
      </w:r>
      <w:r w:rsidR="00C9458B">
        <w:rPr>
          <w:rFonts w:ascii="Calibri" w:hAnsi="Calibri"/>
          <w:b/>
          <w:sz w:val="28"/>
          <w:szCs w:val="28"/>
        </w:rPr>
        <w:t>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It might be useful to refer back to previous performance planning discussions to con</w:t>
      </w:r>
      <w:bookmarkStart w:id="0" w:name="_GoBack"/>
      <w:bookmarkEnd w:id="0"/>
      <w:r>
        <w:rPr>
          <w:rFonts w:ascii="Calibri" w:hAnsi="Calibri"/>
        </w:rPr>
        <w:t xml:space="preserve">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 xml:space="preserve">.  </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C9458B">
            <w:pPr>
              <w:pStyle w:val="NoSpacing"/>
              <w:rPr>
                <w:rFonts w:ascii="Arial" w:hAnsi="Arial" w:cs="Arial"/>
                <w:b/>
                <w:sz w:val="20"/>
                <w:szCs w:val="20"/>
              </w:rPr>
            </w:pPr>
          </w:p>
        </w:tc>
        <w:tc>
          <w:tcPr>
            <w:tcW w:w="3685"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C9458B">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C9458B">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2C088E" w:rsidP="00C9458B">
            <w:pPr>
              <w:pStyle w:val="NoSpacing"/>
              <w:rPr>
                <w:rFonts w:ascii="Arial" w:hAnsi="Arial" w:cs="Arial"/>
                <w:sz w:val="20"/>
                <w:szCs w:val="20"/>
              </w:rPr>
            </w:pPr>
            <w:r w:rsidRPr="002C08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0D3075" w:rsidP="001E33F5">
            <w:pPr>
              <w:pStyle w:val="NoSpacing"/>
              <w:rPr>
                <w:rFonts w:ascii="Arial" w:hAnsi="Arial" w:cs="Arial"/>
                <w:sz w:val="20"/>
                <w:szCs w:val="20"/>
              </w:rPr>
            </w:pPr>
            <w:r>
              <w:rPr>
                <w:rFonts w:ascii="Arial" w:hAnsi="Arial" w:cs="Arial"/>
                <w:sz w:val="20"/>
                <w:szCs w:val="20"/>
              </w:rPr>
              <w:t>Intermediate</w:t>
            </w:r>
            <w:r w:rsidRPr="000D3075">
              <w:rPr>
                <w:rFonts w:ascii="Arial" w:hAnsi="Arial" w:cs="Arial"/>
                <w:sz w:val="20"/>
                <w:szCs w:val="20"/>
              </w:rPr>
              <w:t>: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 when appropriate.</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0D3075" w:rsidP="001E33F5">
            <w:pPr>
              <w:pStyle w:val="NoSpacing"/>
              <w:rPr>
                <w:rFonts w:ascii="Arial" w:hAnsi="Arial" w:cs="Arial"/>
                <w:sz w:val="20"/>
                <w:szCs w:val="20"/>
              </w:rPr>
            </w:pPr>
            <w:r>
              <w:rPr>
                <w:rFonts w:ascii="Arial" w:hAnsi="Arial" w:cs="Arial"/>
                <w:sz w:val="20"/>
                <w:szCs w:val="20"/>
              </w:rPr>
              <w:t>Intermediate</w:t>
            </w:r>
            <w:r w:rsidRPr="000D3075">
              <w:rPr>
                <w:rFonts w:ascii="Arial" w:hAnsi="Arial" w:cs="Arial"/>
                <w:sz w:val="20"/>
                <w:szCs w:val="20"/>
              </w:rPr>
              <w:t>: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1E33F5" w:rsidP="00C9458B">
            <w:pPr>
              <w:pStyle w:val="NoSpacing"/>
              <w:rPr>
                <w:rFonts w:ascii="Arial" w:hAnsi="Arial" w:cs="Arial"/>
                <w:sz w:val="20"/>
                <w:szCs w:val="20"/>
              </w:rPr>
            </w:pPr>
            <w:r>
              <w:rPr>
                <w:rFonts w:ascii="Arial" w:hAnsi="Arial" w:cs="Arial"/>
                <w:sz w:val="20"/>
                <w:szCs w:val="20"/>
              </w:rPr>
              <w:t>Collaboration</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w:t>
            </w:r>
            <w:r w:rsidRPr="001E33F5">
              <w:rPr>
                <w:rFonts w:ascii="Arial" w:hAnsi="Arial" w:cs="Arial"/>
                <w:sz w:val="20"/>
                <w:szCs w:val="20"/>
              </w:rPr>
              <w:lastRenderedPageBreak/>
              <w:t xml:space="preserve">needs. Involves others in making decisions that affect them. Draws on the strengths of colleagues and gives credit to others' </w:t>
            </w:r>
            <w:r w:rsidR="000D3075">
              <w:rPr>
                <w:rFonts w:ascii="Arial" w:hAnsi="Arial" w:cs="Arial"/>
                <w:sz w:val="20"/>
                <w:szCs w:val="20"/>
              </w:rPr>
              <w:t>contributions and achievements.</w:t>
            </w:r>
          </w:p>
        </w:tc>
        <w:tc>
          <w:tcPr>
            <w:tcW w:w="3402" w:type="dxa"/>
          </w:tcPr>
          <w:p w:rsidR="0067717D" w:rsidRPr="00A56B0A" w:rsidRDefault="000D3075" w:rsidP="007E145E">
            <w:pPr>
              <w:pStyle w:val="NoSpacing"/>
              <w:rPr>
                <w:rFonts w:ascii="Arial" w:hAnsi="Arial" w:cs="Arial"/>
                <w:sz w:val="20"/>
                <w:szCs w:val="20"/>
              </w:rPr>
            </w:pPr>
            <w:r>
              <w:rPr>
                <w:rFonts w:ascii="Arial" w:hAnsi="Arial" w:cs="Arial"/>
                <w:sz w:val="20"/>
                <w:szCs w:val="20"/>
              </w:rPr>
              <w:lastRenderedPageBreak/>
              <w:t>Intermediate</w:t>
            </w:r>
            <w:r w:rsidRPr="000D3075">
              <w:rPr>
                <w:rFonts w:ascii="Arial" w:hAnsi="Arial" w:cs="Arial"/>
                <w:sz w:val="20"/>
                <w:szCs w:val="20"/>
              </w:rPr>
              <w:t xml:space="preserve">: Actively solicits ideas and opinions from others to efficiently and effectively accomplish specific objectives targeted at defined business </w:t>
            </w:r>
            <w:r w:rsidRPr="000D3075">
              <w:rPr>
                <w:rFonts w:ascii="Arial" w:hAnsi="Arial" w:cs="Arial"/>
                <w:sz w:val="20"/>
                <w:szCs w:val="20"/>
              </w:rPr>
              <w:lastRenderedPageBreak/>
              <w:t>outcomes. Openly encourages other team members to voice their 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lastRenderedPageBreak/>
              <w:t>Comments:</w:t>
            </w: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C9458B">
            <w:pPr>
              <w:pStyle w:val="NoSpacing"/>
              <w:rPr>
                <w:rFonts w:ascii="Arial" w:hAnsi="Arial" w:cs="Arial"/>
                <w:b/>
                <w:sz w:val="20"/>
                <w:szCs w:val="20"/>
              </w:rPr>
            </w:pPr>
          </w:p>
        </w:tc>
        <w:tc>
          <w:tcPr>
            <w:tcW w:w="3685"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C9458B">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Analytical Thinking</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67717D" w:rsidRPr="00A56B0A" w:rsidRDefault="000D3075" w:rsidP="001E33F5">
            <w:pPr>
              <w:pStyle w:val="NoSpacing"/>
              <w:rPr>
                <w:rFonts w:ascii="Arial" w:hAnsi="Arial" w:cs="Arial"/>
                <w:sz w:val="20"/>
                <w:szCs w:val="20"/>
              </w:rPr>
            </w:pPr>
            <w:r>
              <w:rPr>
                <w:rFonts w:ascii="Arial" w:hAnsi="Arial" w:cs="Arial"/>
                <w:sz w:val="20"/>
                <w:szCs w:val="20"/>
              </w:rPr>
              <w:t>Intermediate</w:t>
            </w:r>
            <w:r w:rsidRPr="000D3075">
              <w:rPr>
                <w:rFonts w:ascii="Arial" w:hAnsi="Arial" w:cs="Arial"/>
                <w:sz w:val="20"/>
                <w:szCs w:val="20"/>
              </w:rPr>
              <w:t>: Coordinates the information gathering and reporting process. Reviews trends and compares to expectations. Conducts research to define problems and prepares responses to anticipated questions. Prioritizes multiple issues and opportunities. Identifies relationships and linkages within several information sources. Anticipates issues that are not readily apparent on the surface. Identifies root causes and effects. Defines priorities within performance objectives. Reports and identifies areas that need guidance in order to resolve complex issues. Anticipates the possible outcome of potential solutions.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Default="0065266A"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Business Process Knowledge</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 xml:space="preserve">Identifies, documents, and monitors key business processes needed to achieve successful business results. Maps and documents processes. Develops framework for process improvement. </w:t>
            </w:r>
          </w:p>
        </w:tc>
        <w:tc>
          <w:tcPr>
            <w:tcW w:w="3402" w:type="dxa"/>
          </w:tcPr>
          <w:p w:rsidR="0067717D" w:rsidRPr="00A56B0A" w:rsidRDefault="000D3075" w:rsidP="00C9458B">
            <w:pPr>
              <w:pStyle w:val="NoSpacing"/>
              <w:rPr>
                <w:rFonts w:ascii="Arial" w:hAnsi="Arial" w:cs="Arial"/>
                <w:sz w:val="20"/>
                <w:szCs w:val="20"/>
              </w:rPr>
            </w:pPr>
            <w:r>
              <w:rPr>
                <w:rFonts w:ascii="Arial" w:hAnsi="Arial" w:cs="Arial"/>
                <w:sz w:val="20"/>
                <w:szCs w:val="20"/>
              </w:rPr>
              <w:t>Intermediate</w:t>
            </w:r>
            <w:r w:rsidRPr="000D3075">
              <w:rPr>
                <w:rFonts w:ascii="Arial" w:hAnsi="Arial" w:cs="Arial"/>
                <w:sz w:val="20"/>
                <w:szCs w:val="20"/>
              </w:rPr>
              <w:t>: Maps full business processes and designs operational process flow. Facilitates group input and drafts proposals for process improvements. Identifies resource implications. Implements process improvement recommendations within the context of overall business processes.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Pr="00A56B0A" w:rsidRDefault="0065266A"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Initiative</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 xml:space="preserve">Voluntarily takes the first steps to identify and address existing and potential obstacles, issues, and </w:t>
            </w:r>
            <w:r w:rsidRPr="00A56B0A">
              <w:rPr>
                <w:rFonts w:ascii="Arial" w:hAnsi="Arial" w:cs="Arial"/>
                <w:sz w:val="20"/>
                <w:szCs w:val="20"/>
              </w:rPr>
              <w:lastRenderedPageBreak/>
              <w:t>opportunities.</w:t>
            </w:r>
          </w:p>
        </w:tc>
        <w:tc>
          <w:tcPr>
            <w:tcW w:w="3402" w:type="dxa"/>
          </w:tcPr>
          <w:p w:rsidR="0067717D" w:rsidRPr="00A56B0A" w:rsidRDefault="000D3075" w:rsidP="00C9458B">
            <w:pPr>
              <w:pStyle w:val="NoSpacing"/>
              <w:rPr>
                <w:rFonts w:ascii="Arial" w:hAnsi="Arial" w:cs="Arial"/>
                <w:sz w:val="20"/>
                <w:szCs w:val="20"/>
              </w:rPr>
            </w:pPr>
            <w:r>
              <w:rPr>
                <w:rFonts w:ascii="Arial" w:hAnsi="Arial" w:cs="Arial"/>
                <w:sz w:val="20"/>
                <w:szCs w:val="20"/>
              </w:rPr>
              <w:lastRenderedPageBreak/>
              <w:t>Intermediate</w:t>
            </w:r>
            <w:r w:rsidRPr="000D3075">
              <w:rPr>
                <w:rFonts w:ascii="Arial" w:hAnsi="Arial" w:cs="Arial"/>
                <w:sz w:val="20"/>
                <w:szCs w:val="20"/>
              </w:rPr>
              <w:t xml:space="preserve">: Seeks out new challenges that require risk taking. Determines the resources, team </w:t>
            </w:r>
            <w:r w:rsidRPr="000D3075">
              <w:rPr>
                <w:rFonts w:ascii="Arial" w:hAnsi="Arial" w:cs="Arial"/>
                <w:sz w:val="20"/>
                <w:szCs w:val="20"/>
              </w:rPr>
              <w:lastRenderedPageBreak/>
              <w:t>support, and technical needs necessary to enable success and procures them. Keeps responding to the challenge in spite of obstacles and setbacks.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lastRenderedPageBreak/>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Default="0065266A"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0D3075"/>
    <w:rsid w:val="001515AF"/>
    <w:rsid w:val="001E33F5"/>
    <w:rsid w:val="002C088E"/>
    <w:rsid w:val="002C6F76"/>
    <w:rsid w:val="00414FCE"/>
    <w:rsid w:val="00511139"/>
    <w:rsid w:val="0065266A"/>
    <w:rsid w:val="0067717D"/>
    <w:rsid w:val="006D0972"/>
    <w:rsid w:val="00727352"/>
    <w:rsid w:val="007E145E"/>
    <w:rsid w:val="00897FCB"/>
    <w:rsid w:val="008A7897"/>
    <w:rsid w:val="00AB05DA"/>
    <w:rsid w:val="00AB6E0A"/>
    <w:rsid w:val="00AC7517"/>
    <w:rsid w:val="00B30B56"/>
    <w:rsid w:val="00C758EA"/>
    <w:rsid w:val="00C8672A"/>
    <w:rsid w:val="00C9458B"/>
    <w:rsid w:val="00D01CD4"/>
    <w:rsid w:val="00D21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5</cp:revision>
  <dcterms:created xsi:type="dcterms:W3CDTF">2011-03-04T21:44:00Z</dcterms:created>
  <dcterms:modified xsi:type="dcterms:W3CDTF">2011-03-16T21:12:00Z</dcterms:modified>
</cp:coreProperties>
</file>